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92"/>
        <w:gridCol w:w="5400"/>
      </w:tblGrid>
      <w:tr w:rsidR="006B3A39" w:rsidRPr="00E420D7" w:rsidTr="00F14E31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b/>
                <w:bCs/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b/>
                <w:bCs/>
                <w:spacing w:val="4"/>
                <w:sz w:val="28"/>
                <w:szCs w:val="28"/>
              </w:rPr>
              <w:t>竞价销售进口</w:t>
            </w:r>
            <w:proofErr w:type="gramStart"/>
            <w:r w:rsidRPr="00E420D7">
              <w:rPr>
                <w:rFonts w:hint="eastAsia"/>
                <w:b/>
                <w:bCs/>
                <w:spacing w:val="4"/>
                <w:sz w:val="28"/>
                <w:szCs w:val="28"/>
              </w:rPr>
              <w:t>加麦资格</w:t>
            </w:r>
            <w:proofErr w:type="gramEnd"/>
            <w:r w:rsidRPr="00E420D7">
              <w:rPr>
                <w:rFonts w:hint="eastAsia"/>
                <w:b/>
                <w:bCs/>
                <w:spacing w:val="4"/>
                <w:sz w:val="28"/>
                <w:szCs w:val="28"/>
              </w:rPr>
              <w:t>审核通过名单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E420D7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E420D7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E420D7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E420D7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6B3A39" w:rsidRPr="00E420D7" w:rsidTr="00F14E31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6B3A39" w:rsidRPr="00E420D7" w:rsidTr="00F14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6B3A39" w:rsidRPr="00E420D7" w:rsidTr="00F14E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r w:rsidRPr="00E420D7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6B3A39" w:rsidRPr="00E420D7" w:rsidRDefault="006B3A39" w:rsidP="00F14E31">
            <w:pPr>
              <w:spacing w:line="500" w:lineRule="exact"/>
              <w:contextualSpacing/>
              <w:mirrorIndents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E420D7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E420D7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420374" w:rsidRPr="006B3A39" w:rsidRDefault="00420374"/>
    <w:sectPr w:rsidR="00420374" w:rsidRPr="006B3A39" w:rsidSect="00420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A39"/>
    <w:rsid w:val="00420374"/>
    <w:rsid w:val="006B3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9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2020-09-14T07:11:00Z</dcterms:created>
  <dcterms:modified xsi:type="dcterms:W3CDTF">2020-09-14T07:11:00Z</dcterms:modified>
</cp:coreProperties>
</file>